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22A" w:rsidRPr="009A7FD2" w:rsidRDefault="008D022A" w:rsidP="00494683">
      <w:pPr>
        <w:spacing w:before="240" w:after="2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A7FD2">
        <w:rPr>
          <w:rFonts w:ascii="Times New Roman" w:hAnsi="Times New Roman" w:cs="Times New Roman"/>
          <w:b/>
          <w:bCs/>
          <w:sz w:val="32"/>
          <w:szCs w:val="32"/>
        </w:rPr>
        <w:t>Supporting Information</w:t>
      </w:r>
    </w:p>
    <w:p w:rsidR="009A7FD2" w:rsidRPr="009A7FD2" w:rsidRDefault="009A7FD2" w:rsidP="009A7FD2">
      <w:pPr>
        <w:pStyle w:val="MHC-title"/>
        <w:jc w:val="center"/>
        <w:rPr>
          <w:rFonts w:ascii="BalticaCTT" w:hAnsi="BalticaCTT"/>
          <w:bCs/>
          <w:sz w:val="28"/>
          <w:szCs w:val="28"/>
        </w:rPr>
      </w:pPr>
      <w:bookmarkStart w:id="0" w:name="OLE_LINK38"/>
      <w:bookmarkStart w:id="1" w:name="OLE_LINK39"/>
      <w:proofErr w:type="spellStart"/>
      <w:proofErr w:type="gramStart"/>
      <w:r w:rsidRPr="009A7FD2">
        <w:rPr>
          <w:rFonts w:ascii="BalticaCTT" w:hAnsi="BalticaCTT"/>
          <w:bCs/>
          <w:i/>
          <w:sz w:val="28"/>
          <w:szCs w:val="28"/>
        </w:rPr>
        <w:t>meso</w:t>
      </w:r>
      <w:r w:rsidRPr="009A7FD2">
        <w:rPr>
          <w:rFonts w:ascii="BalticaCTT" w:hAnsi="BalticaCTT"/>
          <w:bCs/>
          <w:sz w:val="28"/>
          <w:szCs w:val="28"/>
        </w:rPr>
        <w:t>-Bromination</w:t>
      </w:r>
      <w:proofErr w:type="spellEnd"/>
      <w:proofErr w:type="gramEnd"/>
      <w:r w:rsidRPr="009A7FD2">
        <w:rPr>
          <w:rFonts w:ascii="BalticaCTT" w:hAnsi="BalticaCTT"/>
          <w:bCs/>
          <w:sz w:val="28"/>
          <w:szCs w:val="28"/>
        </w:rPr>
        <w:t xml:space="preserve"> Greatly Enhances Reactivity </w:t>
      </w:r>
      <w:r w:rsidRPr="009A7FD2">
        <w:rPr>
          <w:rFonts w:ascii="BalticaCTT" w:hAnsi="BalticaCTT"/>
          <w:sz w:val="28"/>
          <w:szCs w:val="28"/>
        </w:rPr>
        <w:br/>
      </w:r>
      <w:r w:rsidRPr="009A7FD2">
        <w:rPr>
          <w:rFonts w:ascii="BalticaCTT" w:hAnsi="BalticaCTT"/>
          <w:bCs/>
          <w:sz w:val="28"/>
          <w:szCs w:val="28"/>
        </w:rPr>
        <w:t xml:space="preserve">of </w:t>
      </w:r>
      <w:proofErr w:type="spellStart"/>
      <w:r w:rsidRPr="009A7FD2">
        <w:rPr>
          <w:rFonts w:ascii="BalticaCTT" w:hAnsi="BalticaCTT"/>
          <w:bCs/>
          <w:sz w:val="28"/>
          <w:szCs w:val="28"/>
        </w:rPr>
        <w:t>Cyanocobalamin</w:t>
      </w:r>
      <w:proofErr w:type="spellEnd"/>
      <w:r w:rsidRPr="009A7FD2">
        <w:rPr>
          <w:rFonts w:ascii="BalticaCTT" w:hAnsi="BalticaCTT"/>
          <w:bCs/>
          <w:sz w:val="28"/>
          <w:szCs w:val="28"/>
        </w:rPr>
        <w:t xml:space="preserve"> towards Hydrogen Sulfide</w:t>
      </w:r>
    </w:p>
    <w:bookmarkEnd w:id="0"/>
    <w:bookmarkEnd w:id="1"/>
    <w:p w:rsidR="009A7FD2" w:rsidRPr="00465504" w:rsidRDefault="009A7FD2" w:rsidP="009A7FD2">
      <w:pPr>
        <w:spacing w:after="240"/>
        <w:rPr>
          <w:rFonts w:ascii="Baltica" w:hAnsi="Baltica"/>
          <w:i/>
          <w:sz w:val="24"/>
          <w:szCs w:val="24"/>
        </w:rPr>
      </w:pPr>
      <w:r w:rsidRPr="00465504">
        <w:rPr>
          <w:rFonts w:ascii="Baltica" w:hAnsi="Baltica"/>
          <w:sz w:val="24"/>
          <w:szCs w:val="24"/>
        </w:rPr>
        <w:t xml:space="preserve">Vladimir S. </w:t>
      </w:r>
      <w:proofErr w:type="spellStart"/>
      <w:r w:rsidRPr="00465504">
        <w:rPr>
          <w:rFonts w:ascii="Baltica" w:hAnsi="Baltica"/>
          <w:sz w:val="24"/>
          <w:szCs w:val="24"/>
        </w:rPr>
        <w:t>Osokin</w:t>
      </w:r>
      <w:proofErr w:type="spellEnd"/>
      <w:r w:rsidRPr="00465504">
        <w:rPr>
          <w:rFonts w:ascii="Baltica" w:hAnsi="Baltica"/>
          <w:sz w:val="24"/>
          <w:szCs w:val="24"/>
        </w:rPr>
        <w:t xml:space="preserve">, </w:t>
      </w:r>
      <w:proofErr w:type="spellStart"/>
      <w:r w:rsidRPr="00465504">
        <w:rPr>
          <w:rFonts w:ascii="Baltica" w:hAnsi="Baltica"/>
          <w:sz w:val="24"/>
          <w:szCs w:val="24"/>
        </w:rPr>
        <w:t>Ilia</w:t>
      </w:r>
      <w:proofErr w:type="spellEnd"/>
      <w:r w:rsidRPr="00465504">
        <w:rPr>
          <w:rFonts w:ascii="Baltica" w:hAnsi="Baltica"/>
          <w:sz w:val="24"/>
          <w:szCs w:val="24"/>
        </w:rPr>
        <w:t xml:space="preserve"> A. </w:t>
      </w:r>
      <w:proofErr w:type="spellStart"/>
      <w:r w:rsidRPr="00465504">
        <w:rPr>
          <w:rFonts w:ascii="Baltica" w:hAnsi="Baltica"/>
          <w:sz w:val="24"/>
          <w:szCs w:val="24"/>
        </w:rPr>
        <w:t>Dereven’kov</w:t>
      </w:r>
      <w:proofErr w:type="spellEnd"/>
      <w:r w:rsidRPr="00465504">
        <w:rPr>
          <w:rFonts w:ascii="Baltica" w:hAnsi="Baltica"/>
          <w:sz w:val="24"/>
          <w:szCs w:val="24"/>
        </w:rPr>
        <w:t xml:space="preserve">, Anna S. </w:t>
      </w:r>
      <w:proofErr w:type="spellStart"/>
      <w:r w:rsidRPr="00465504">
        <w:rPr>
          <w:rFonts w:ascii="Baltica" w:hAnsi="Baltica"/>
          <w:sz w:val="24"/>
          <w:szCs w:val="24"/>
        </w:rPr>
        <w:t>Makarova</w:t>
      </w:r>
      <w:proofErr w:type="spellEnd"/>
      <w:r w:rsidRPr="00465504">
        <w:rPr>
          <w:rFonts w:ascii="Baltica" w:hAnsi="Baltica"/>
          <w:sz w:val="24"/>
          <w:szCs w:val="24"/>
        </w:rPr>
        <w:t xml:space="preserve">, </w:t>
      </w:r>
      <w:proofErr w:type="spellStart"/>
      <w:r w:rsidRPr="00465504">
        <w:rPr>
          <w:rFonts w:ascii="Baltica" w:hAnsi="Baltica"/>
          <w:sz w:val="24"/>
          <w:szCs w:val="24"/>
        </w:rPr>
        <w:t>Pavel</w:t>
      </w:r>
      <w:proofErr w:type="spellEnd"/>
      <w:r w:rsidRPr="00465504">
        <w:rPr>
          <w:rFonts w:ascii="Baltica" w:hAnsi="Baltica"/>
          <w:sz w:val="24"/>
          <w:szCs w:val="24"/>
        </w:rPr>
        <w:t xml:space="preserve"> A. </w:t>
      </w:r>
      <w:proofErr w:type="spellStart"/>
      <w:r w:rsidRPr="00465504">
        <w:rPr>
          <w:rFonts w:ascii="Baltica" w:hAnsi="Baltica"/>
          <w:sz w:val="24"/>
          <w:szCs w:val="24"/>
        </w:rPr>
        <w:t>Molodtsov</w:t>
      </w:r>
      <w:proofErr w:type="spellEnd"/>
      <w:r w:rsidRPr="00465504">
        <w:rPr>
          <w:rFonts w:ascii="Baltica" w:hAnsi="Baltica"/>
          <w:sz w:val="24"/>
          <w:szCs w:val="24"/>
        </w:rPr>
        <w:t xml:space="preserve">, </w:t>
      </w:r>
      <w:r w:rsidRPr="002703F3">
        <w:br/>
      </w:r>
      <w:r w:rsidRPr="00465504">
        <w:rPr>
          <w:rFonts w:ascii="Baltica" w:hAnsi="Baltica"/>
          <w:sz w:val="24"/>
          <w:szCs w:val="24"/>
        </w:rPr>
        <w:t xml:space="preserve">and Sergei V. </w:t>
      </w:r>
      <w:proofErr w:type="spellStart"/>
      <w:r w:rsidRPr="00465504">
        <w:rPr>
          <w:rFonts w:ascii="Baltica" w:hAnsi="Baltica"/>
          <w:sz w:val="24"/>
          <w:szCs w:val="24"/>
        </w:rPr>
        <w:t>Makarov</w:t>
      </w:r>
      <w:proofErr w:type="spellEnd"/>
      <w:r w:rsidRPr="00465504">
        <w:rPr>
          <w:rFonts w:ascii="Baltica" w:hAnsi="Baltica"/>
          <w:sz w:val="24"/>
          <w:szCs w:val="24"/>
          <w:vertAlign w:val="superscript"/>
          <w:lang w:val="en-GB"/>
        </w:rPr>
        <w:t>@</w:t>
      </w:r>
    </w:p>
    <w:p w:rsidR="009A7FD2" w:rsidRPr="004B2E22" w:rsidRDefault="009A7FD2" w:rsidP="009A7FD2">
      <w:pPr>
        <w:pStyle w:val="MHC-title"/>
        <w:spacing w:before="120" w:after="0" w:line="245" w:lineRule="auto"/>
        <w:jc w:val="right"/>
        <w:rPr>
          <w:rFonts w:ascii="Times New Roman" w:hAnsi="Times New Roman"/>
          <w:b w:val="0"/>
          <w:sz w:val="20"/>
        </w:rPr>
      </w:pPr>
      <w:r w:rsidRPr="000E3C16">
        <w:rPr>
          <w:rFonts w:ascii="Times New Roman" w:hAnsi="Times New Roman"/>
          <w:b w:val="0"/>
          <w:sz w:val="20"/>
          <w:szCs w:val="28"/>
        </w:rPr>
        <w:t xml:space="preserve">DOI: </w:t>
      </w:r>
      <w:r w:rsidRPr="00E80722">
        <w:rPr>
          <w:rFonts w:ascii="Times New Roman" w:hAnsi="Times New Roman"/>
          <w:b w:val="0"/>
          <w:bCs/>
          <w:sz w:val="20"/>
          <w:szCs w:val="28"/>
        </w:rPr>
        <w:t>10.6060/mhc245823o</w:t>
      </w:r>
    </w:p>
    <w:p w:rsidR="008D022A" w:rsidRDefault="008D022A" w:rsidP="00494683">
      <w:pPr>
        <w:ind w:firstLine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6C04" w:rsidRPr="008D022A" w:rsidRDefault="002B7471" w:rsidP="00494683">
      <w:pPr>
        <w:ind w:left="2520" w:hangingChars="900" w:hanging="2520"/>
        <w:jc w:val="center"/>
        <w:rPr>
          <w:rFonts w:ascii="Times New Roman" w:hAnsi="Times New Roman" w:cs="Times New Roman"/>
          <w:sz w:val="28"/>
          <w:szCs w:val="28"/>
        </w:rPr>
      </w:pPr>
      <w:r w:rsidRPr="008D022A">
        <w:rPr>
          <w:rFonts w:ascii="Times New Roman" w:hAnsi="Times New Roman" w:cs="Times New Roman"/>
          <w:sz w:val="28"/>
          <w:szCs w:val="28"/>
        </w:rPr>
        <w:object w:dxaOrig="7295" w:dyaOrig="55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3pt;height:204.45pt" o:ole="">
            <v:imagedata r:id="rId6" o:title="" croptop="4744f" cropbottom="2811f" cropleft="6338f" cropright="6608f"/>
          </v:shape>
          <o:OLEObject Type="Embed" ProgID="Origin95.Graph" ShapeID="_x0000_i1025" DrawAspect="Content" ObjectID="_1796727102" r:id="rId7"/>
        </w:object>
      </w:r>
    </w:p>
    <w:p w:rsidR="009649E7" w:rsidRPr="00494683" w:rsidRDefault="008D022A" w:rsidP="00494683">
      <w:pPr>
        <w:spacing w:before="120" w:after="240"/>
        <w:jc w:val="both"/>
        <w:rPr>
          <w:rFonts w:ascii="Times New Roman CYR" w:hAnsi="Times New Roman CYR" w:cs="Times New Roman CYR"/>
          <w:sz w:val="18"/>
          <w:szCs w:val="18"/>
          <w:shd w:val="clear" w:color="auto" w:fill="FFFFFF"/>
        </w:rPr>
      </w:pPr>
      <w:r w:rsidRPr="00494683">
        <w:rPr>
          <w:rFonts w:ascii="Times New Roman CYR" w:hAnsi="Times New Roman CYR" w:cs="Times New Roman CYR"/>
          <w:b/>
          <w:bCs/>
          <w:sz w:val="18"/>
          <w:szCs w:val="18"/>
        </w:rPr>
        <w:t>Figure S1.</w:t>
      </w:r>
      <w:r w:rsidRPr="00494683">
        <w:rPr>
          <w:rFonts w:ascii="Times New Roman CYR" w:hAnsi="Times New Roman CYR" w:cs="Times New Roman CYR"/>
          <w:sz w:val="18"/>
          <w:szCs w:val="18"/>
        </w:rPr>
        <w:t xml:space="preserve"> UV-vis spectra collected for the mixture of </w:t>
      </w:r>
      <w:proofErr w:type="spellStart"/>
      <w:r w:rsidRPr="00494683">
        <w:rPr>
          <w:rFonts w:ascii="Times New Roman CYR" w:hAnsi="Times New Roman CYR" w:cs="Times New Roman CYR"/>
          <w:sz w:val="18"/>
          <w:szCs w:val="18"/>
        </w:rPr>
        <w:t>CNCbl</w:t>
      </w:r>
      <w:proofErr w:type="spellEnd"/>
      <w:r w:rsidRPr="00494683">
        <w:rPr>
          <w:rFonts w:ascii="Times New Roman CYR" w:hAnsi="Times New Roman CYR" w:cs="Times New Roman CYR"/>
          <w:sz w:val="18"/>
          <w:szCs w:val="18"/>
        </w:rPr>
        <w:t>-Br (3</w:t>
      </w:r>
      <w:r w:rsidR="009649E7" w:rsidRPr="00494683">
        <w:rPr>
          <w:rFonts w:ascii="Times New Roman CYR" w:hAnsi="Times New Roman CYR" w:cs="Times New Roman CYR"/>
          <w:sz w:val="18"/>
          <w:szCs w:val="18"/>
        </w:rPr>
        <w:t>.</w:t>
      </w:r>
      <w:r w:rsidRPr="00494683">
        <w:rPr>
          <w:rFonts w:ascii="Times New Roman CYR" w:hAnsi="Times New Roman CYR" w:cs="Times New Roman CYR"/>
          <w:sz w:val="18"/>
          <w:szCs w:val="18"/>
        </w:rPr>
        <w:t>1</w:t>
      </w:r>
      <w:r w:rsidR="009649E7" w:rsidRPr="00494683">
        <w:rPr>
          <w:rFonts w:ascii="Times New Roman CYR" w:hAnsi="Times New Roman CYR" w:cs="Times New Roman CYR"/>
          <w:sz w:val="18"/>
          <w:szCs w:val="18"/>
        </w:rPr>
        <w:t>·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10</w:t>
      </w:r>
      <w:r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-5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M) with 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>TCEP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(5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>.0·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10</w:t>
      </w:r>
      <w:r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-3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M)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at</w:t>
      </w:r>
      <w:r w:rsidR="009649E7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 pH 7.4, 25.0 °C. 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Spectra were collected for 1</w:t>
      </w:r>
      <w:r w:rsidR="001D62B5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-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10 min, time interval between spectra is 60 </w:t>
      </w:r>
      <w:r w:rsidR="00D446EA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s</w:t>
      </w:r>
    </w:p>
    <w:p w:rsidR="009649E7" w:rsidRPr="008D022A" w:rsidRDefault="009649E7" w:rsidP="00494683">
      <w:pPr>
        <w:ind w:firstLineChars="125" w:firstLine="3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49E7" w:rsidRPr="009F7C14" w:rsidRDefault="009F7C14" w:rsidP="0049468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object w:dxaOrig="7295" w:dyaOrig="5598">
          <v:shape id="_x0000_i1026" type="#_x0000_t75" style="width:228.85pt;height:204.45pt" o:ole="">
            <v:imagedata r:id="rId8" o:title="" croptop="2408f" cropbottom="2607f" cropleft="6766f" cropright="6919f"/>
          </v:shape>
          <o:OLEObject Type="Embed" ProgID="Origin50.Graph" ShapeID="_x0000_i1026" DrawAspect="Content" ObjectID="_1796727103" r:id="rId9"/>
        </w:object>
      </w:r>
      <w:r w:rsidRPr="009F7C14">
        <w:t xml:space="preserve"> </w:t>
      </w:r>
      <w:r>
        <w:object w:dxaOrig="7295" w:dyaOrig="5598">
          <v:shape id="_x0000_i1027" type="#_x0000_t75" style="width:232.3pt;height:204.45pt" o:ole="">
            <v:imagedata r:id="rId10" o:title="" croptop="3401f" cropbottom="2619f" cropleft="6309f" cropright="7071f"/>
          </v:shape>
          <o:OLEObject Type="Embed" ProgID="Origin95.Graph" ShapeID="_x0000_i1027" DrawAspect="Content" ObjectID="_1796727104" r:id="rId11"/>
        </w:object>
      </w:r>
    </w:p>
    <w:p w:rsidR="00896C04" w:rsidRPr="00494683" w:rsidRDefault="008D022A" w:rsidP="00494683">
      <w:pPr>
        <w:spacing w:before="120" w:after="240"/>
        <w:jc w:val="both"/>
        <w:rPr>
          <w:rFonts w:ascii="Times New Roman CYR" w:hAnsi="Times New Roman CYR" w:cs="Times New Roman CYR"/>
          <w:sz w:val="18"/>
          <w:szCs w:val="18"/>
          <w:shd w:val="clear" w:color="auto" w:fill="FFFFFF"/>
        </w:rPr>
      </w:pPr>
      <w:r w:rsidRPr="00494683">
        <w:rPr>
          <w:rFonts w:ascii="Times New Roman CYR" w:hAnsi="Times New Roman CYR" w:cs="Times New Roman CYR"/>
          <w:b/>
          <w:bCs/>
          <w:sz w:val="18"/>
          <w:szCs w:val="18"/>
        </w:rPr>
        <w:t>Figure</w:t>
      </w:r>
      <w:r w:rsidR="009649E7" w:rsidRPr="00494683">
        <w:rPr>
          <w:rFonts w:ascii="Times New Roman CYR" w:hAnsi="Times New Roman CYR" w:cs="Times New Roman CYR"/>
          <w:b/>
          <w:bCs/>
          <w:sz w:val="18"/>
          <w:szCs w:val="18"/>
        </w:rPr>
        <w:t xml:space="preserve"> S2.</w:t>
      </w:r>
      <w:r w:rsidR="009649E7" w:rsidRPr="00494683">
        <w:rPr>
          <w:rFonts w:ascii="Times New Roman CYR" w:hAnsi="Times New Roman CYR" w:cs="Times New Roman CYR"/>
          <w:sz w:val="18"/>
          <w:szCs w:val="18"/>
        </w:rPr>
        <w:t xml:space="preserve"> 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</w:t>
      </w:r>
      <w:r w:rsidRPr="00494683">
        <w:rPr>
          <w:rFonts w:ascii="Times New Roman CYR" w:hAnsi="Times New Roman CYR" w:cs="Times New Roman CYR"/>
          <w:sz w:val="18"/>
          <w:szCs w:val="18"/>
        </w:rPr>
        <w:t>UV-vis spectra collected for the mixture of</w:t>
      </w:r>
      <w:r w:rsidR="009649E7" w:rsidRPr="00494683">
        <w:rPr>
          <w:rFonts w:ascii="Times New Roman CYR" w:hAnsi="Times New Roman CYR" w:cs="Times New Roman CYR"/>
          <w:sz w:val="18"/>
          <w:szCs w:val="18"/>
        </w:rPr>
        <w:t xml:space="preserve"> </w:t>
      </w:r>
      <w:proofErr w:type="spellStart"/>
      <w:r w:rsidR="009649E7" w:rsidRPr="00494683">
        <w:rPr>
          <w:rFonts w:ascii="Times New Roman CYR" w:hAnsi="Times New Roman CYR" w:cs="Times New Roman CYR"/>
          <w:sz w:val="18"/>
          <w:szCs w:val="18"/>
        </w:rPr>
        <w:t>CNCbl</w:t>
      </w:r>
      <w:proofErr w:type="spellEnd"/>
      <w:r w:rsidR="009649E7" w:rsidRPr="00494683">
        <w:rPr>
          <w:rFonts w:ascii="Times New Roman CYR" w:hAnsi="Times New Roman CYR" w:cs="Times New Roman CYR"/>
          <w:sz w:val="18"/>
          <w:szCs w:val="18"/>
        </w:rPr>
        <w:t xml:space="preserve"> (3.1·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>10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-5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M) 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with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H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  <w:vertAlign w:val="subscript"/>
        </w:rPr>
        <w:t>2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>S (5.0·10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-3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M)</w:t>
      </w:r>
      <w:r w:rsidR="009F7C14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in the absence (1) and presence (2) of TCEP (</w:t>
      </w:r>
      <w:r w:rsidR="009F7C14" w:rsidRPr="00494683">
        <w:rPr>
          <w:rFonts w:ascii="Times New Roman CYR" w:hAnsi="Times New Roman CYR" w:cs="Times New Roman CYR"/>
          <w:sz w:val="18"/>
          <w:szCs w:val="18"/>
        </w:rPr>
        <w:t>1.0·</w:t>
      </w:r>
      <w:r w:rsidR="009F7C14" w:rsidRPr="00494683">
        <w:rPr>
          <w:rFonts w:ascii="Times New Roman CYR" w:eastAsia="SimSun" w:hAnsi="Times New Roman CYR" w:cs="Times New Roman CYR"/>
          <w:sz w:val="18"/>
          <w:szCs w:val="18"/>
        </w:rPr>
        <w:t>10</w:t>
      </w:r>
      <w:r w:rsidR="009F7C14"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-3</w:t>
      </w:r>
      <w:r w:rsidR="009F7C14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M)</w:t>
      </w:r>
      <w:r w:rsidR="009649E7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 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at</w:t>
      </w:r>
      <w:r w:rsidR="009649E7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 pH 7.4, 25.0 °C. 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Spectra were recorded for 100 min, time interval between spectra is 60 s</w:t>
      </w:r>
    </w:p>
    <w:p w:rsidR="00896C04" w:rsidRPr="00494683" w:rsidRDefault="00896C04" w:rsidP="00494683">
      <w:pPr>
        <w:spacing w:before="120" w:after="240"/>
        <w:rPr>
          <w:sz w:val="10"/>
          <w:szCs w:val="10"/>
        </w:rPr>
      </w:pPr>
    </w:p>
    <w:p w:rsidR="00896C04" w:rsidRDefault="00494683" w:rsidP="00494683">
      <w:pPr>
        <w:jc w:val="center"/>
        <w:rPr>
          <w:lang w:val="ru-RU"/>
        </w:rPr>
      </w:pPr>
      <w:r>
        <w:object w:dxaOrig="7294" w:dyaOrig="5598">
          <v:shape id="_x0000_i1028" type="#_x0000_t75" style="width:247.3pt;height:217.3pt" o:ole="">
            <v:imagedata r:id="rId12" o:title="" croptop="2947f" cropbottom="2666f" cropleft="6360f" cropright="6575f"/>
          </v:shape>
          <o:OLEObject Type="Embed" ProgID="Origin95.Graph" ShapeID="_x0000_i1028" DrawAspect="Content" ObjectID="_1796727105" r:id="rId13"/>
        </w:object>
      </w:r>
    </w:p>
    <w:p w:rsidR="00896C04" w:rsidRPr="00494683" w:rsidRDefault="00B3048D" w:rsidP="00494683">
      <w:pPr>
        <w:spacing w:before="120" w:after="240"/>
        <w:jc w:val="both"/>
        <w:rPr>
          <w:rFonts w:ascii="Times New Roman CYR" w:hAnsi="Times New Roman CYR" w:cs="Times New Roman CYR"/>
          <w:sz w:val="18"/>
          <w:szCs w:val="18"/>
          <w:shd w:val="clear" w:color="auto" w:fill="FFFFFF"/>
        </w:rPr>
      </w:pPr>
      <w:r w:rsidRPr="00494683">
        <w:rPr>
          <w:rFonts w:ascii="Times New Roman CYR" w:hAnsi="Times New Roman CYR" w:cs="Times New Roman CYR"/>
          <w:b/>
          <w:bCs/>
          <w:sz w:val="18"/>
          <w:szCs w:val="18"/>
        </w:rPr>
        <w:t>Figure S</w:t>
      </w:r>
      <w:r w:rsidR="009649E7" w:rsidRPr="00494683">
        <w:rPr>
          <w:rFonts w:ascii="Times New Roman CYR" w:hAnsi="Times New Roman CYR" w:cs="Times New Roman CYR"/>
          <w:b/>
          <w:bCs/>
          <w:sz w:val="18"/>
          <w:szCs w:val="18"/>
        </w:rPr>
        <w:t>3</w:t>
      </w:r>
      <w:r w:rsidRPr="00494683">
        <w:rPr>
          <w:rFonts w:ascii="Times New Roman CYR" w:hAnsi="Times New Roman CYR" w:cs="Times New Roman CYR"/>
          <w:b/>
          <w:bCs/>
          <w:sz w:val="18"/>
          <w:szCs w:val="18"/>
        </w:rPr>
        <w:t>.</w:t>
      </w:r>
      <w:r w:rsidRPr="00494683">
        <w:rPr>
          <w:rFonts w:ascii="Times New Roman CYR" w:hAnsi="Times New Roman CYR" w:cs="Times New Roman CYR"/>
          <w:sz w:val="18"/>
          <w:szCs w:val="18"/>
        </w:rPr>
        <w:t xml:space="preserve"> UV-vis spectra of </w:t>
      </w:r>
      <w:r w:rsidR="009649E7" w:rsidRPr="00494683">
        <w:rPr>
          <w:rFonts w:ascii="Times New Roman CYR" w:hAnsi="Times New Roman CYR" w:cs="Times New Roman CYR"/>
          <w:sz w:val="18"/>
          <w:szCs w:val="18"/>
        </w:rPr>
        <w:t xml:space="preserve">(1) </w:t>
      </w:r>
      <w:proofErr w:type="spellStart"/>
      <w:r w:rsidRPr="00494683">
        <w:rPr>
          <w:rFonts w:ascii="Times New Roman CYR" w:hAnsi="Times New Roman CYR" w:cs="Times New Roman CYR"/>
          <w:sz w:val="18"/>
          <w:szCs w:val="18"/>
        </w:rPr>
        <w:t>CNCbl</w:t>
      </w:r>
      <w:proofErr w:type="spellEnd"/>
      <w:r w:rsidRPr="00494683">
        <w:rPr>
          <w:rFonts w:ascii="Times New Roman CYR" w:hAnsi="Times New Roman CYR" w:cs="Times New Roman CYR"/>
          <w:sz w:val="18"/>
          <w:szCs w:val="18"/>
        </w:rPr>
        <w:t>-Br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>;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(2) 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the mixture of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</w:t>
      </w:r>
      <w:proofErr w:type="spellStart"/>
      <w:r w:rsidR="009649E7" w:rsidRPr="00494683">
        <w:rPr>
          <w:rFonts w:ascii="Times New Roman CYR" w:hAnsi="Times New Roman CYR" w:cs="Times New Roman CYR"/>
          <w:sz w:val="18"/>
          <w:szCs w:val="18"/>
        </w:rPr>
        <w:t>CNCbl</w:t>
      </w:r>
      <w:proofErr w:type="spellEnd"/>
      <w:r w:rsidRPr="00494683">
        <w:rPr>
          <w:rFonts w:ascii="Times New Roman CYR" w:hAnsi="Times New Roman CYR" w:cs="Times New Roman CYR"/>
          <w:sz w:val="18"/>
          <w:szCs w:val="18"/>
        </w:rPr>
        <w:t>-Br with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H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  <w:vertAlign w:val="subscript"/>
        </w:rPr>
        <w:t>2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S 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and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TCEP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incubated for 1 h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>; (3)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the mixture of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</w:t>
      </w:r>
      <w:r w:rsidR="009649E7" w:rsidRPr="00494683">
        <w:rPr>
          <w:rFonts w:ascii="Times New Roman CYR" w:hAnsi="Times New Roman CYR" w:cs="Times New Roman CYR"/>
          <w:sz w:val="18"/>
          <w:szCs w:val="18"/>
        </w:rPr>
        <w:t>Br-</w:t>
      </w:r>
      <w:proofErr w:type="spellStart"/>
      <w:r w:rsidR="009649E7" w:rsidRPr="00494683">
        <w:rPr>
          <w:rFonts w:ascii="Times New Roman CYR" w:hAnsi="Times New Roman CYR" w:cs="Times New Roman CYR"/>
          <w:sz w:val="18"/>
          <w:szCs w:val="18"/>
        </w:rPr>
        <w:t>CNCbl</w:t>
      </w:r>
      <w:proofErr w:type="spellEnd"/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with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H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  <w:vertAlign w:val="subscript"/>
        </w:rPr>
        <w:t>2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S 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and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TCEP 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incubated for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24 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h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; (4) 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the mixture of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</w:t>
      </w:r>
      <w:r w:rsidR="009649E7" w:rsidRPr="00494683">
        <w:rPr>
          <w:rFonts w:ascii="Times New Roman CYR" w:hAnsi="Times New Roman CYR" w:cs="Times New Roman CYR"/>
          <w:sz w:val="18"/>
          <w:szCs w:val="18"/>
        </w:rPr>
        <w:t>Br-</w:t>
      </w:r>
      <w:proofErr w:type="spellStart"/>
      <w:r w:rsidR="009649E7" w:rsidRPr="00494683">
        <w:rPr>
          <w:rFonts w:ascii="Times New Roman CYR" w:hAnsi="Times New Roman CYR" w:cs="Times New Roman CYR"/>
          <w:sz w:val="18"/>
          <w:szCs w:val="18"/>
        </w:rPr>
        <w:t>CNCbl</w:t>
      </w:r>
      <w:proofErr w:type="spellEnd"/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with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H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  <w:vertAlign w:val="subscript"/>
        </w:rPr>
        <w:t>2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S 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and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TCEP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incubated for 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24 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h and further mixed with aerobic 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>CN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solution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>;</w:t>
      </w:r>
      <w:r w:rsidR="009649E7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(5) 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the mixture of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</w:t>
      </w:r>
      <w:proofErr w:type="spellStart"/>
      <w:r w:rsidR="00EA0FE9" w:rsidRPr="00494683">
        <w:rPr>
          <w:rFonts w:ascii="Times New Roman CYR" w:hAnsi="Times New Roman CYR" w:cs="Times New Roman CYR"/>
          <w:sz w:val="18"/>
          <w:szCs w:val="18"/>
        </w:rPr>
        <w:t>CNCbl</w:t>
      </w:r>
      <w:proofErr w:type="spellEnd"/>
      <w:r w:rsidRPr="00494683">
        <w:rPr>
          <w:rFonts w:ascii="Times New Roman CYR" w:eastAsia="SimSun" w:hAnsi="Times New Roman CYR" w:cs="Times New Roman CYR"/>
          <w:sz w:val="18"/>
          <w:szCs w:val="18"/>
        </w:rPr>
        <w:t>-</w:t>
      </w:r>
      <w:r w:rsidRPr="00494683">
        <w:rPr>
          <w:rFonts w:ascii="Times New Roman CYR" w:hAnsi="Times New Roman CYR" w:cs="Times New Roman CYR"/>
          <w:sz w:val="18"/>
          <w:szCs w:val="18"/>
        </w:rPr>
        <w:t>Br with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GSH</w:t>
      </w:r>
      <w:r w:rsidR="00903201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incubated for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24 </w:t>
      </w:r>
      <w:r w:rsidR="00903201" w:rsidRPr="00494683">
        <w:rPr>
          <w:rFonts w:ascii="Times New Roman CYR" w:eastAsia="SimSun" w:hAnsi="Times New Roman CYR" w:cs="Times New Roman CYR"/>
          <w:sz w:val="18"/>
          <w:szCs w:val="18"/>
        </w:rPr>
        <w:t>h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. 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</w:t>
      </w:r>
      <w:r w:rsidR="00903201" w:rsidRPr="00494683">
        <w:rPr>
          <w:rFonts w:ascii="Times New Roman CYR" w:eastAsia="SimSun" w:hAnsi="Times New Roman CYR" w:cs="Times New Roman CYR"/>
          <w:sz w:val="18"/>
          <w:szCs w:val="18"/>
        </w:rPr>
        <w:t>Conditions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>: [</w:t>
      </w:r>
      <w:proofErr w:type="spellStart"/>
      <w:r w:rsidRPr="00494683">
        <w:rPr>
          <w:rFonts w:ascii="Times New Roman CYR" w:hAnsi="Times New Roman CYR" w:cs="Times New Roman CYR"/>
          <w:sz w:val="18"/>
          <w:szCs w:val="18"/>
        </w:rPr>
        <w:t>CNCbl</w:t>
      </w:r>
      <w:proofErr w:type="spellEnd"/>
      <w:r w:rsidR="00903201" w:rsidRPr="00494683">
        <w:rPr>
          <w:rFonts w:ascii="Times New Roman CYR" w:hAnsi="Times New Roman CYR" w:cs="Times New Roman CYR"/>
          <w:sz w:val="18"/>
          <w:szCs w:val="18"/>
        </w:rPr>
        <w:t>-Br</w:t>
      </w:r>
      <w:r w:rsidR="00EA0FE9" w:rsidRPr="00494683">
        <w:rPr>
          <w:rFonts w:ascii="Times New Roman CYR" w:hAnsi="Times New Roman CYR" w:cs="Times New Roman CYR"/>
          <w:sz w:val="18"/>
          <w:szCs w:val="18"/>
        </w:rPr>
        <w:t>] =</w:t>
      </w:r>
      <w:r w:rsidRPr="00494683">
        <w:rPr>
          <w:rFonts w:ascii="Times New Roman CYR" w:hAnsi="Times New Roman CYR" w:cs="Times New Roman CYR"/>
          <w:sz w:val="18"/>
          <w:szCs w:val="18"/>
        </w:rPr>
        <w:t xml:space="preserve"> 3</w:t>
      </w:r>
      <w:r w:rsidR="00EA0FE9" w:rsidRPr="00494683">
        <w:rPr>
          <w:rFonts w:ascii="Times New Roman CYR" w:hAnsi="Times New Roman CYR" w:cs="Times New Roman CYR"/>
          <w:sz w:val="18"/>
          <w:szCs w:val="18"/>
        </w:rPr>
        <w:t>.</w:t>
      </w:r>
      <w:r w:rsidRPr="00494683">
        <w:rPr>
          <w:rFonts w:ascii="Times New Roman CYR" w:hAnsi="Times New Roman CYR" w:cs="Times New Roman CYR"/>
          <w:sz w:val="18"/>
          <w:szCs w:val="18"/>
        </w:rPr>
        <w:t>1</w:t>
      </w:r>
      <w:r w:rsidR="00EA0FE9" w:rsidRPr="00494683">
        <w:rPr>
          <w:rFonts w:ascii="Times New Roman CYR" w:hAnsi="Times New Roman CYR" w:cs="Times New Roman CYR"/>
          <w:sz w:val="18"/>
          <w:szCs w:val="18"/>
        </w:rPr>
        <w:t>·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10</w:t>
      </w:r>
      <w:r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-5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M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>, [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H</w:t>
      </w:r>
      <w:r w:rsidRPr="00494683">
        <w:rPr>
          <w:rFonts w:ascii="Times New Roman CYR" w:eastAsia="SimSun" w:hAnsi="Times New Roman CYR" w:cs="Times New Roman CYR"/>
          <w:sz w:val="18"/>
          <w:szCs w:val="18"/>
          <w:vertAlign w:val="subscript"/>
        </w:rPr>
        <w:t>2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S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>] =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5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>.0·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10</w:t>
      </w:r>
      <w:r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-3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M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>, [TCEP] = 1.0·10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-3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M, [GSH] = 5.0·10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-3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M, [CN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>] = 1.0·10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-3</w:t>
      </w:r>
      <w:r w:rsidR="00EA0FE9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M,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 pH 7</w:t>
      </w:r>
      <w:r w:rsidR="00EA0FE9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.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4</w:t>
      </w:r>
      <w:r w:rsidR="00EA0FE9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,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 25</w:t>
      </w:r>
      <w:r w:rsidR="00EA0FE9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.0</w:t>
      </w:r>
      <w:r w:rsidR="00A9212E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 °C</w:t>
      </w:r>
    </w:p>
    <w:p w:rsidR="00896C04" w:rsidRDefault="00494683" w:rsidP="0049468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object w:dxaOrig="7294" w:dyaOrig="5598">
          <v:shape id="_x0000_i1029" type="#_x0000_t75" style="width:209.55pt;height:190.3pt" o:ole="">
            <v:imagedata r:id="rId14" o:title="" croptop="3865f" cropbottom="2415f" cropleft="8903f" cropright="6677f"/>
          </v:shape>
          <o:OLEObject Type="Embed" ProgID="Origin95.Graph" ShapeID="_x0000_i1029" DrawAspect="Content" ObjectID="_1796727106" r:id="rId15"/>
        </w:object>
      </w:r>
      <w:r w:rsidR="0004116B">
        <w:object w:dxaOrig="7294" w:dyaOrig="5598">
          <v:shape id="_x0000_i1030" type="#_x0000_t75" style="width:239.55pt;height:193.3pt" o:ole="">
            <v:imagedata r:id="rId16" o:title="" croptop="8981f" cropbottom="3087f" cropleft="8839f" cropright="5809f"/>
          </v:shape>
          <o:OLEObject Type="Embed" ProgID="Origin95.Graph" ShapeID="_x0000_i1030" DrawAspect="Content" ObjectID="_1796727107" r:id="rId17"/>
        </w:object>
      </w:r>
      <w:r w:rsidR="00A74B05">
        <w:object w:dxaOrig="7294" w:dyaOrig="5598">
          <v:shape id="_x0000_i1031" type="#_x0000_t75" style="width:224.55pt;height:203.15pt" o:ole="">
            <v:imagedata r:id="rId18" o:title="" croptop="4041f" cropbottom="2108f" cropleft="8918f" cropright="6216f"/>
          </v:shape>
          <o:OLEObject Type="Embed" ProgID="Origin95.Graph" ShapeID="_x0000_i1031" DrawAspect="Content" ObjectID="_1796727108" r:id="rId19"/>
        </w:object>
      </w:r>
    </w:p>
    <w:p w:rsidR="00896C04" w:rsidRPr="00494683" w:rsidRDefault="00903201" w:rsidP="00494683">
      <w:pPr>
        <w:spacing w:before="120" w:after="240"/>
        <w:jc w:val="both"/>
        <w:rPr>
          <w:rFonts w:ascii="Times New Roman CYR" w:hAnsi="Times New Roman CYR" w:cs="Times New Roman CYR"/>
          <w:sz w:val="18"/>
          <w:szCs w:val="18"/>
        </w:rPr>
      </w:pPr>
      <w:r w:rsidRPr="00494683">
        <w:rPr>
          <w:rFonts w:ascii="Times New Roman CYR" w:hAnsi="Times New Roman CYR" w:cs="Times New Roman CYR"/>
          <w:b/>
          <w:bCs/>
          <w:sz w:val="18"/>
          <w:szCs w:val="18"/>
        </w:rPr>
        <w:t>Figure S</w:t>
      </w:r>
      <w:r w:rsidR="005A4B5B" w:rsidRPr="00494683">
        <w:rPr>
          <w:rFonts w:ascii="Times New Roman CYR" w:hAnsi="Times New Roman CYR" w:cs="Times New Roman CYR"/>
          <w:b/>
          <w:bCs/>
          <w:sz w:val="18"/>
          <w:szCs w:val="18"/>
        </w:rPr>
        <w:t>4</w:t>
      </w:r>
      <w:r w:rsidRPr="00494683">
        <w:rPr>
          <w:rFonts w:ascii="Times New Roman CYR" w:hAnsi="Times New Roman CYR" w:cs="Times New Roman CYR"/>
          <w:b/>
          <w:bCs/>
          <w:sz w:val="18"/>
          <w:szCs w:val="18"/>
        </w:rPr>
        <w:t>.</w:t>
      </w:r>
      <w:r w:rsidRPr="00494683">
        <w:rPr>
          <w:rFonts w:ascii="Times New Roman CYR" w:hAnsi="Times New Roman CYR" w:cs="Times New Roman CYR"/>
          <w:sz w:val="18"/>
          <w:szCs w:val="18"/>
        </w:rPr>
        <w:t xml:space="preserve"> MALDI</w:t>
      </w:r>
      <w:r w:rsidR="00F5704D" w:rsidRPr="00494683">
        <w:rPr>
          <w:rFonts w:ascii="Times New Roman CYR" w:hAnsi="Times New Roman CYR" w:cs="Times New Roman CYR"/>
          <w:sz w:val="18"/>
          <w:szCs w:val="18"/>
        </w:rPr>
        <w:t xml:space="preserve"> </w:t>
      </w:r>
      <w:r w:rsidRPr="00494683">
        <w:rPr>
          <w:rFonts w:ascii="Times New Roman CYR" w:hAnsi="Times New Roman CYR" w:cs="Times New Roman CYR"/>
          <w:sz w:val="18"/>
          <w:szCs w:val="18"/>
        </w:rPr>
        <w:t>mass-spectra of</w:t>
      </w:r>
      <w:r w:rsidR="00F5704D" w:rsidRPr="00494683">
        <w:rPr>
          <w:rFonts w:ascii="Times New Roman CYR" w:hAnsi="Times New Roman CYR" w:cs="Times New Roman CYR"/>
          <w:sz w:val="18"/>
          <w:szCs w:val="18"/>
        </w:rPr>
        <w:t xml:space="preserve"> (A) </w:t>
      </w:r>
      <w:proofErr w:type="spellStart"/>
      <w:r w:rsidR="00F5704D" w:rsidRPr="00494683">
        <w:rPr>
          <w:rFonts w:ascii="Times New Roman CYR" w:hAnsi="Times New Roman CYR" w:cs="Times New Roman CYR"/>
          <w:sz w:val="18"/>
          <w:szCs w:val="18"/>
        </w:rPr>
        <w:t>CNCb</w:t>
      </w:r>
      <w:r w:rsidRPr="00494683">
        <w:rPr>
          <w:rFonts w:ascii="Times New Roman CYR" w:hAnsi="Times New Roman CYR" w:cs="Times New Roman CYR"/>
          <w:sz w:val="18"/>
          <w:szCs w:val="18"/>
        </w:rPr>
        <w:t>l</w:t>
      </w:r>
      <w:proofErr w:type="spellEnd"/>
      <w:r w:rsidRPr="00494683">
        <w:rPr>
          <w:rFonts w:ascii="Times New Roman CYR" w:hAnsi="Times New Roman CYR" w:cs="Times New Roman CYR"/>
          <w:sz w:val="18"/>
          <w:szCs w:val="18"/>
        </w:rPr>
        <w:t>-Br incubated in the presence of</w:t>
      </w:r>
      <w:r w:rsidR="00F5704D" w:rsidRPr="00494683">
        <w:rPr>
          <w:rFonts w:ascii="Times New Roman CYR" w:hAnsi="Times New Roman CYR" w:cs="Times New Roman CYR"/>
          <w:sz w:val="18"/>
          <w:szCs w:val="18"/>
        </w:rPr>
        <w:t xml:space="preserve"> H</w:t>
      </w:r>
      <w:r w:rsidR="00F5704D" w:rsidRPr="00494683">
        <w:rPr>
          <w:rFonts w:ascii="Times New Roman CYR" w:hAnsi="Times New Roman CYR" w:cs="Times New Roman CYR"/>
          <w:sz w:val="18"/>
          <w:szCs w:val="18"/>
          <w:vertAlign w:val="subscript"/>
        </w:rPr>
        <w:t>2</w:t>
      </w:r>
      <w:r w:rsidR="00F5704D" w:rsidRPr="00494683">
        <w:rPr>
          <w:rFonts w:ascii="Times New Roman CYR" w:hAnsi="Times New Roman CYR" w:cs="Times New Roman CYR"/>
          <w:sz w:val="18"/>
          <w:szCs w:val="18"/>
        </w:rPr>
        <w:t xml:space="preserve">S </w:t>
      </w:r>
      <w:r w:rsidRPr="00494683">
        <w:rPr>
          <w:rFonts w:ascii="Times New Roman CYR" w:hAnsi="Times New Roman CYR" w:cs="Times New Roman CYR"/>
          <w:sz w:val="18"/>
          <w:szCs w:val="18"/>
        </w:rPr>
        <w:t>for</w:t>
      </w:r>
      <w:r w:rsidR="00F5704D" w:rsidRPr="00494683">
        <w:rPr>
          <w:rFonts w:ascii="Times New Roman CYR" w:hAnsi="Times New Roman CYR" w:cs="Times New Roman CYR"/>
          <w:sz w:val="18"/>
          <w:szCs w:val="18"/>
        </w:rPr>
        <w:t xml:space="preserve"> 24 </w:t>
      </w:r>
      <w:r w:rsidRPr="00494683">
        <w:rPr>
          <w:rFonts w:ascii="Times New Roman CYR" w:hAnsi="Times New Roman CYR" w:cs="Times New Roman CYR"/>
          <w:sz w:val="18"/>
          <w:szCs w:val="18"/>
        </w:rPr>
        <w:t xml:space="preserve">h and further mixed with aerobic </w:t>
      </w:r>
      <w:r w:rsidR="00F5704D" w:rsidRPr="00494683">
        <w:rPr>
          <w:rFonts w:ascii="Times New Roman CYR" w:hAnsi="Times New Roman CYR" w:cs="Times New Roman CYR"/>
          <w:sz w:val="18"/>
          <w:szCs w:val="18"/>
        </w:rPr>
        <w:t>CN</w:t>
      </w:r>
      <w:r w:rsidR="00F5704D" w:rsidRPr="00494683">
        <w:rPr>
          <w:rFonts w:ascii="Times New Roman CYR" w:hAnsi="Times New Roman CYR" w:cs="Times New Roman CYR"/>
          <w:sz w:val="18"/>
          <w:szCs w:val="18"/>
          <w:vertAlign w:val="superscript"/>
        </w:rPr>
        <w:t>-</w:t>
      </w:r>
      <w:r w:rsidRPr="00494683">
        <w:rPr>
          <w:rFonts w:ascii="Times New Roman CYR" w:hAnsi="Times New Roman CYR" w:cs="Times New Roman CYR"/>
          <w:sz w:val="18"/>
          <w:szCs w:val="18"/>
        </w:rPr>
        <w:t xml:space="preserve"> solution</w:t>
      </w:r>
      <w:r w:rsidR="00F5704D" w:rsidRPr="00494683">
        <w:rPr>
          <w:rFonts w:ascii="Times New Roman CYR" w:hAnsi="Times New Roman CYR" w:cs="Times New Roman CYR"/>
          <w:sz w:val="18"/>
          <w:szCs w:val="18"/>
        </w:rPr>
        <w:t xml:space="preserve">, (B) </w:t>
      </w:r>
      <w:proofErr w:type="spellStart"/>
      <w:r w:rsidR="00F5704D" w:rsidRPr="00494683">
        <w:rPr>
          <w:rFonts w:ascii="Times New Roman CYR" w:hAnsi="Times New Roman CYR" w:cs="Times New Roman CYR"/>
          <w:sz w:val="18"/>
          <w:szCs w:val="18"/>
        </w:rPr>
        <w:t>CNCbl</w:t>
      </w:r>
      <w:proofErr w:type="spellEnd"/>
      <w:r w:rsidRPr="00494683">
        <w:rPr>
          <w:rFonts w:ascii="Times New Roman CYR" w:hAnsi="Times New Roman CYR" w:cs="Times New Roman CYR"/>
          <w:sz w:val="18"/>
          <w:szCs w:val="18"/>
        </w:rPr>
        <w:t>-Br and</w:t>
      </w:r>
      <w:r w:rsidR="00F5704D" w:rsidRPr="00494683">
        <w:rPr>
          <w:rFonts w:ascii="Times New Roman CYR" w:hAnsi="Times New Roman CYR" w:cs="Times New Roman CYR"/>
          <w:sz w:val="18"/>
          <w:szCs w:val="18"/>
        </w:rPr>
        <w:t xml:space="preserve"> (C) </w:t>
      </w:r>
      <w:proofErr w:type="spellStart"/>
      <w:r w:rsidRPr="00494683">
        <w:rPr>
          <w:rFonts w:ascii="Times New Roman CYR" w:hAnsi="Times New Roman CYR" w:cs="Times New Roman CYR"/>
          <w:sz w:val="18"/>
          <w:szCs w:val="18"/>
        </w:rPr>
        <w:t>CNCbl</w:t>
      </w:r>
      <w:proofErr w:type="spellEnd"/>
    </w:p>
    <w:p w:rsidR="00896C04" w:rsidRDefault="008411B8" w:rsidP="00494683">
      <w:pPr>
        <w:rPr>
          <w:lang w:val="ru-RU"/>
        </w:rPr>
      </w:pPr>
      <w:r>
        <w:object w:dxaOrig="7294" w:dyaOrig="5598">
          <v:shape id="_x0000_i1032" type="#_x0000_t75" style="width:230.15pt;height:204.45pt" o:ole="">
            <v:imagedata r:id="rId20" o:title="" croptop="3508f" cropbottom="2807f" cropleft="6899f" cropright="7222f"/>
          </v:shape>
          <o:OLEObject Type="Embed" ProgID="Origin95.Graph" ShapeID="_x0000_i1032" DrawAspect="Content" ObjectID="_1796727109" r:id="rId21"/>
        </w:object>
      </w:r>
      <w:r w:rsidR="00B918CC">
        <w:object w:dxaOrig="7294" w:dyaOrig="5598">
          <v:shape id="_x0000_i1033" type="#_x0000_t75" style="width:236.55pt;height:204.45pt" o:ole="">
            <v:imagedata r:id="rId22" o:title="" croptop="2807f" cropbottom="2807f" cropleft="6467f" cropright="6036f"/>
          </v:shape>
          <o:OLEObject Type="Embed" ProgID="Origin95.Graph" ShapeID="_x0000_i1033" DrawAspect="Content" ObjectID="_1796727110" r:id="rId23"/>
        </w:object>
      </w:r>
    </w:p>
    <w:p w:rsidR="00896C04" w:rsidRPr="00903201" w:rsidRDefault="00903201" w:rsidP="00494683">
      <w:pPr>
        <w:spacing w:before="120" w:after="240"/>
        <w:jc w:val="both"/>
      </w:pPr>
      <w:r w:rsidRPr="00494683">
        <w:rPr>
          <w:rFonts w:ascii="Times New Roman CYR" w:hAnsi="Times New Roman CYR" w:cs="Times New Roman CYR"/>
          <w:b/>
          <w:bCs/>
          <w:sz w:val="18"/>
          <w:szCs w:val="18"/>
        </w:rPr>
        <w:t>Figure S</w:t>
      </w:r>
      <w:r w:rsidR="005A4B5B" w:rsidRPr="00494683">
        <w:rPr>
          <w:rFonts w:ascii="Times New Roman CYR" w:hAnsi="Times New Roman CYR" w:cs="Times New Roman CYR"/>
          <w:b/>
          <w:bCs/>
          <w:sz w:val="18"/>
          <w:szCs w:val="18"/>
        </w:rPr>
        <w:t>5</w:t>
      </w:r>
      <w:r w:rsidRPr="00494683">
        <w:rPr>
          <w:rFonts w:ascii="Times New Roman CYR" w:hAnsi="Times New Roman CYR" w:cs="Times New Roman CYR"/>
          <w:b/>
          <w:bCs/>
          <w:sz w:val="18"/>
          <w:szCs w:val="18"/>
        </w:rPr>
        <w:t>.</w:t>
      </w:r>
      <w:r w:rsidRPr="00494683">
        <w:rPr>
          <w:rFonts w:ascii="Times New Roman CYR" w:hAnsi="Times New Roman CYR" w:cs="Times New Roman CYR"/>
          <w:sz w:val="18"/>
          <w:szCs w:val="18"/>
        </w:rPr>
        <w:t xml:space="preserve"> (</w:t>
      </w:r>
      <w:r w:rsidR="00B918CC" w:rsidRPr="00494683">
        <w:rPr>
          <w:rFonts w:ascii="Times New Roman CYR" w:hAnsi="Times New Roman CYR" w:cs="Times New Roman CYR"/>
          <w:sz w:val="18"/>
          <w:szCs w:val="18"/>
        </w:rPr>
        <w:t>A</w:t>
      </w:r>
      <w:r w:rsidRPr="00494683">
        <w:rPr>
          <w:rFonts w:ascii="Times New Roman CYR" w:hAnsi="Times New Roman CYR" w:cs="Times New Roman CYR"/>
          <w:sz w:val="18"/>
          <w:szCs w:val="18"/>
        </w:rPr>
        <w:t>) UV-vis spectra of the reaction between Br-</w:t>
      </w:r>
      <w:proofErr w:type="spellStart"/>
      <w:r w:rsidRPr="00494683">
        <w:rPr>
          <w:rFonts w:ascii="Times New Roman CYR" w:hAnsi="Times New Roman CYR" w:cs="Times New Roman CYR"/>
          <w:sz w:val="18"/>
          <w:szCs w:val="18"/>
        </w:rPr>
        <w:t>CNCbl</w:t>
      </w:r>
      <w:proofErr w:type="spellEnd"/>
      <w:r w:rsidRPr="00494683">
        <w:rPr>
          <w:rFonts w:ascii="Times New Roman CYR" w:hAnsi="Times New Roman CYR" w:cs="Times New Roman CYR"/>
          <w:sz w:val="18"/>
          <w:szCs w:val="18"/>
        </w:rPr>
        <w:t xml:space="preserve"> (3</w:t>
      </w:r>
      <w:r w:rsidR="00B918CC" w:rsidRPr="00494683">
        <w:rPr>
          <w:rFonts w:ascii="Times New Roman CYR" w:hAnsi="Times New Roman CYR" w:cs="Times New Roman CYR"/>
          <w:sz w:val="18"/>
          <w:szCs w:val="18"/>
        </w:rPr>
        <w:t>.</w:t>
      </w:r>
      <w:r w:rsidRPr="00494683">
        <w:rPr>
          <w:rFonts w:ascii="Times New Roman CYR" w:hAnsi="Times New Roman CYR" w:cs="Times New Roman CYR"/>
          <w:sz w:val="18"/>
          <w:szCs w:val="18"/>
        </w:rPr>
        <w:t>1</w:t>
      </w:r>
      <w:r w:rsidR="00B918CC" w:rsidRPr="00494683">
        <w:rPr>
          <w:rFonts w:ascii="Times New Roman CYR" w:hAnsi="Times New Roman CYR" w:cs="Times New Roman CYR"/>
          <w:sz w:val="18"/>
          <w:szCs w:val="18"/>
        </w:rPr>
        <w:t>·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10</w:t>
      </w:r>
      <w:r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-5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M) and </w:t>
      </w:r>
      <w:r w:rsidR="00B918CC" w:rsidRPr="00494683">
        <w:rPr>
          <w:rFonts w:ascii="Times New Roman CYR" w:eastAsia="SimSun" w:hAnsi="Times New Roman CYR" w:cs="Times New Roman CYR"/>
          <w:sz w:val="18"/>
          <w:szCs w:val="18"/>
        </w:rPr>
        <w:t>TCEP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sulfide (1</w:t>
      </w:r>
      <w:r w:rsidR="00B918CC" w:rsidRPr="00494683">
        <w:rPr>
          <w:rFonts w:ascii="Times New Roman CYR" w:eastAsia="SimSun" w:hAnsi="Times New Roman CYR" w:cs="Times New Roman CYR"/>
          <w:sz w:val="18"/>
          <w:szCs w:val="18"/>
        </w:rPr>
        <w:t>.0·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10</w:t>
      </w:r>
      <w:r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-3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M) 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at</w:t>
      </w:r>
      <w:r w:rsidR="00B918CC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 pH 7</w:t>
      </w:r>
      <w:r w:rsidR="006A2F32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.</w:t>
      </w:r>
      <w:r w:rsidR="00B918CC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4</w:t>
      </w:r>
      <w:r w:rsidR="006A2F32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,</w:t>
      </w:r>
      <w:r w:rsidR="00B918CC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 25 °C.</w:t>
      </w:r>
      <w:r w:rsidR="00C343F1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 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Spectra were collected for 45 min, time interval between spectra is </w:t>
      </w:r>
      <w:r w:rsidR="00C343F1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60 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s. 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(</w:t>
      </w:r>
      <w:r w:rsidR="00B918CC" w:rsidRPr="00494683">
        <w:rPr>
          <w:rFonts w:ascii="Times New Roman CYR" w:eastAsia="SimSun" w:hAnsi="Times New Roman CYR" w:cs="Times New Roman CYR"/>
          <w:sz w:val="18"/>
          <w:szCs w:val="18"/>
        </w:rPr>
        <w:t>B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) Kinetic curves of the reaction collected under different </w:t>
      </w:r>
      <w:proofErr w:type="spellStart"/>
      <w:r w:rsidRPr="00494683">
        <w:rPr>
          <w:rFonts w:ascii="Times New Roman CYR" w:hAnsi="Times New Roman CYR" w:cs="Times New Roman CYR"/>
          <w:sz w:val="18"/>
          <w:szCs w:val="18"/>
        </w:rPr>
        <w:t>CNCbl</w:t>
      </w:r>
      <w:proofErr w:type="spellEnd"/>
      <w:r w:rsidRPr="00494683">
        <w:rPr>
          <w:rFonts w:ascii="Times New Roman CYR" w:hAnsi="Times New Roman CYR" w:cs="Times New Roman CYR"/>
          <w:sz w:val="18"/>
          <w:szCs w:val="18"/>
        </w:rPr>
        <w:t>-Br concentrations</w:t>
      </w:r>
    </w:p>
    <w:p w:rsidR="00896C04" w:rsidRDefault="00494683" w:rsidP="00494683">
      <w:pPr>
        <w:ind w:firstLineChars="125" w:firstLine="25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object w:dxaOrig="7295" w:dyaOrig="5598">
          <v:shape id="_x0000_i1034" type="#_x0000_t75" style="width:251.15pt;height:216.45pt" o:ole="">
            <v:imagedata r:id="rId24" o:title="" croptop="4217f" cropbottom="2284f" cropleft="7147f" cropright="6338f"/>
          </v:shape>
          <o:OLEObject Type="Embed" ProgID="Origin95.Graph" ShapeID="_x0000_i1034" DrawAspect="Content" ObjectID="_1796727111" r:id="rId25"/>
        </w:object>
      </w:r>
    </w:p>
    <w:p w:rsidR="00896C04" w:rsidRPr="00494683" w:rsidRDefault="00903201" w:rsidP="00494683">
      <w:pPr>
        <w:spacing w:before="120" w:after="240"/>
        <w:jc w:val="both"/>
        <w:rPr>
          <w:rFonts w:ascii="Times New Roman CYR" w:hAnsi="Times New Roman CYR" w:cs="Times New Roman CYR"/>
          <w:sz w:val="10"/>
          <w:szCs w:val="10"/>
        </w:rPr>
      </w:pPr>
      <w:r w:rsidRPr="00494683">
        <w:rPr>
          <w:rFonts w:ascii="Times New Roman CYR" w:hAnsi="Times New Roman CYR" w:cs="Times New Roman CYR"/>
          <w:b/>
          <w:bCs/>
          <w:sz w:val="18"/>
          <w:szCs w:val="18"/>
        </w:rPr>
        <w:t>Figure S</w:t>
      </w:r>
      <w:r w:rsidR="005A4B5B" w:rsidRPr="00494683">
        <w:rPr>
          <w:rFonts w:ascii="Times New Roman CYR" w:hAnsi="Times New Roman CYR" w:cs="Times New Roman CYR"/>
          <w:b/>
          <w:bCs/>
          <w:sz w:val="18"/>
          <w:szCs w:val="18"/>
        </w:rPr>
        <w:t>6</w:t>
      </w:r>
      <w:r w:rsidRPr="00494683">
        <w:rPr>
          <w:rFonts w:ascii="Times New Roman CYR" w:hAnsi="Times New Roman CYR" w:cs="Times New Roman CYR"/>
          <w:b/>
          <w:bCs/>
          <w:sz w:val="18"/>
          <w:szCs w:val="18"/>
        </w:rPr>
        <w:t>.</w:t>
      </w:r>
      <w:r w:rsidRPr="00494683">
        <w:rPr>
          <w:rFonts w:ascii="Times New Roman CYR" w:hAnsi="Times New Roman CYR" w:cs="Times New Roman CYR"/>
          <w:sz w:val="18"/>
          <w:szCs w:val="18"/>
        </w:rPr>
        <w:t xml:space="preserve"> UV-vis spectra collected for the mixture of </w:t>
      </w:r>
      <w:proofErr w:type="spellStart"/>
      <w:r w:rsidRPr="00494683">
        <w:rPr>
          <w:rFonts w:ascii="Times New Roman CYR" w:hAnsi="Times New Roman CYR" w:cs="Times New Roman CYR"/>
          <w:sz w:val="18"/>
          <w:szCs w:val="18"/>
        </w:rPr>
        <w:t>CNCbl</w:t>
      </w:r>
      <w:proofErr w:type="spellEnd"/>
      <w:r w:rsidRPr="00494683">
        <w:rPr>
          <w:rFonts w:ascii="Times New Roman CYR" w:hAnsi="Times New Roman CYR" w:cs="Times New Roman CYR"/>
          <w:sz w:val="18"/>
          <w:szCs w:val="18"/>
        </w:rPr>
        <w:t xml:space="preserve"> (3</w:t>
      </w:r>
      <w:r w:rsidR="006A2F32" w:rsidRPr="00494683">
        <w:rPr>
          <w:rFonts w:ascii="Times New Roman CYR" w:hAnsi="Times New Roman CYR" w:cs="Times New Roman CYR"/>
          <w:sz w:val="18"/>
          <w:szCs w:val="18"/>
        </w:rPr>
        <w:t>.</w:t>
      </w:r>
      <w:r w:rsidRPr="00494683">
        <w:rPr>
          <w:rFonts w:ascii="Times New Roman CYR" w:hAnsi="Times New Roman CYR" w:cs="Times New Roman CYR"/>
          <w:sz w:val="18"/>
          <w:szCs w:val="18"/>
        </w:rPr>
        <w:t>1</w:t>
      </w:r>
      <w:r w:rsidR="006A2F32" w:rsidRPr="00494683">
        <w:rPr>
          <w:rFonts w:ascii="Times New Roman CYR" w:hAnsi="Times New Roman CYR" w:cs="Times New Roman CYR"/>
          <w:sz w:val="18"/>
          <w:szCs w:val="18"/>
        </w:rPr>
        <w:t>·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10</w:t>
      </w:r>
      <w:r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-5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M) with</w:t>
      </w:r>
      <w:r w:rsidR="006A2F32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TCEP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sulfide (1</w:t>
      </w:r>
      <w:r w:rsidR="006A2F32" w:rsidRPr="00494683">
        <w:rPr>
          <w:rFonts w:ascii="Times New Roman CYR" w:eastAsia="SimSun" w:hAnsi="Times New Roman CYR" w:cs="Times New Roman CYR"/>
          <w:sz w:val="18"/>
          <w:szCs w:val="18"/>
        </w:rPr>
        <w:t>.0</w:t>
      </w:r>
      <w:r w:rsidR="006A2F32" w:rsidRPr="00494683">
        <w:rPr>
          <w:rFonts w:ascii="Times New Roman CYR" w:hAnsi="Times New Roman CYR" w:cs="Times New Roman CYR"/>
          <w:sz w:val="18"/>
          <w:szCs w:val="18"/>
        </w:rPr>
        <w:t>·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>10</w:t>
      </w:r>
      <w:r w:rsidRPr="00494683">
        <w:rPr>
          <w:rFonts w:ascii="Times New Roman CYR" w:eastAsia="SimSun" w:hAnsi="Times New Roman CYR" w:cs="Times New Roman CYR"/>
          <w:sz w:val="18"/>
          <w:szCs w:val="18"/>
          <w:vertAlign w:val="superscript"/>
        </w:rPr>
        <w:t>-3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M)</w:t>
      </w:r>
      <w:r w:rsidR="006A2F32" w:rsidRPr="00494683">
        <w:rPr>
          <w:rFonts w:ascii="Times New Roman CYR" w:eastAsia="SimSun" w:hAnsi="Times New Roman CYR" w:cs="Times New Roman CYR"/>
          <w:sz w:val="18"/>
          <w:szCs w:val="18"/>
        </w:rPr>
        <w:t xml:space="preserve"> </w:t>
      </w:r>
      <w:r w:rsidRPr="00494683">
        <w:rPr>
          <w:rFonts w:ascii="Times New Roman CYR" w:eastAsia="SimSun" w:hAnsi="Times New Roman CYR" w:cs="Times New Roman CYR"/>
          <w:sz w:val="18"/>
          <w:szCs w:val="18"/>
        </w:rPr>
        <w:t xml:space="preserve">at 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pH 7</w:t>
      </w:r>
      <w:r w:rsidR="006A2F32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.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4</w:t>
      </w:r>
      <w:r w:rsidR="006A2F32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,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 25 °C.</w:t>
      </w:r>
      <w:r w:rsidR="00C343F1"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 xml:space="preserve"> </w:t>
      </w:r>
      <w:r w:rsidRPr="00494683">
        <w:rPr>
          <w:rFonts w:ascii="Times New Roman CYR" w:hAnsi="Times New Roman CYR" w:cs="Times New Roman CYR"/>
          <w:sz w:val="18"/>
          <w:szCs w:val="18"/>
          <w:shd w:val="clear" w:color="auto" w:fill="FFFFFF"/>
        </w:rPr>
        <w:t>Spectra were collected for 100 min, time interval between spectra is 60 s</w:t>
      </w:r>
    </w:p>
    <w:p w:rsidR="00896C04" w:rsidRPr="00903201" w:rsidRDefault="00896C04">
      <w:pPr>
        <w:tabs>
          <w:tab w:val="left" w:pos="3876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896C04" w:rsidRPr="00903201" w:rsidSect="00494683">
      <w:pgSz w:w="11906" w:h="16838"/>
      <w:pgMar w:top="1134" w:right="936" w:bottom="1134" w:left="93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6A5" w:rsidRDefault="006816A5">
      <w:r>
        <w:separator/>
      </w:r>
    </w:p>
  </w:endnote>
  <w:endnote w:type="continuationSeparator" w:id="0">
    <w:p w:rsidR="006816A5" w:rsidRDefault="006816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ltica">
    <w:altName w:val="Times New Roman"/>
    <w:panose1 w:val="020B0604020202020204"/>
    <w:charset w:val="00"/>
    <w:family w:val="swiss"/>
    <w:pitch w:val="variable"/>
    <w:sig w:usb0="00000287" w:usb1="00000000" w:usb2="00000000" w:usb3="00000000" w:csb0="0000001F" w:csb1="00000000"/>
  </w:font>
  <w:font w:name="BalticaCT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ЛОМе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6A5" w:rsidRDefault="006816A5">
      <w:r>
        <w:separator/>
      </w:r>
    </w:p>
  </w:footnote>
  <w:footnote w:type="continuationSeparator" w:id="0">
    <w:p w:rsidR="006816A5" w:rsidRDefault="006816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EF5"/>
    <w:rsid w:val="00013C19"/>
    <w:rsid w:val="0004116B"/>
    <w:rsid w:val="00087C7D"/>
    <w:rsid w:val="000F4845"/>
    <w:rsid w:val="00184609"/>
    <w:rsid w:val="001D62B5"/>
    <w:rsid w:val="0020130A"/>
    <w:rsid w:val="002B7471"/>
    <w:rsid w:val="002F5205"/>
    <w:rsid w:val="00346A0C"/>
    <w:rsid w:val="003508BF"/>
    <w:rsid w:val="00390FE2"/>
    <w:rsid w:val="004229B8"/>
    <w:rsid w:val="004304FB"/>
    <w:rsid w:val="00444CB2"/>
    <w:rsid w:val="00475640"/>
    <w:rsid w:val="00494683"/>
    <w:rsid w:val="004D385A"/>
    <w:rsid w:val="00526520"/>
    <w:rsid w:val="005A4B5B"/>
    <w:rsid w:val="005B0690"/>
    <w:rsid w:val="00642040"/>
    <w:rsid w:val="00654EF5"/>
    <w:rsid w:val="006816A5"/>
    <w:rsid w:val="006A2F32"/>
    <w:rsid w:val="006C4849"/>
    <w:rsid w:val="006E124A"/>
    <w:rsid w:val="007900E1"/>
    <w:rsid w:val="008270E8"/>
    <w:rsid w:val="008411B8"/>
    <w:rsid w:val="008649BD"/>
    <w:rsid w:val="00896C04"/>
    <w:rsid w:val="008B4A8B"/>
    <w:rsid w:val="008D022A"/>
    <w:rsid w:val="00903201"/>
    <w:rsid w:val="0093734C"/>
    <w:rsid w:val="009649E7"/>
    <w:rsid w:val="00983046"/>
    <w:rsid w:val="009A7FD2"/>
    <w:rsid w:val="009D388B"/>
    <w:rsid w:val="009E2671"/>
    <w:rsid w:val="009F7C14"/>
    <w:rsid w:val="00A11998"/>
    <w:rsid w:val="00A74B05"/>
    <w:rsid w:val="00A9212E"/>
    <w:rsid w:val="00AE0A56"/>
    <w:rsid w:val="00B14094"/>
    <w:rsid w:val="00B3048D"/>
    <w:rsid w:val="00B64571"/>
    <w:rsid w:val="00B67DEE"/>
    <w:rsid w:val="00B83081"/>
    <w:rsid w:val="00B918CC"/>
    <w:rsid w:val="00BE16D7"/>
    <w:rsid w:val="00C034D5"/>
    <w:rsid w:val="00C150E0"/>
    <w:rsid w:val="00C343F1"/>
    <w:rsid w:val="00D446EA"/>
    <w:rsid w:val="00D777F0"/>
    <w:rsid w:val="00DA356C"/>
    <w:rsid w:val="00EA0FE9"/>
    <w:rsid w:val="00F46671"/>
    <w:rsid w:val="00F5704D"/>
    <w:rsid w:val="00FA64E1"/>
    <w:rsid w:val="00FA79D2"/>
    <w:rsid w:val="2D930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6D7"/>
    <w:rPr>
      <w:rFonts w:eastAsiaTheme="minorEastAsia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HC-title">
    <w:name w:val="MHC-title"/>
    <w:basedOn w:val="a"/>
    <w:rsid w:val="009A7FD2"/>
    <w:pPr>
      <w:tabs>
        <w:tab w:val="left" w:pos="2835"/>
      </w:tabs>
      <w:spacing w:before="480" w:after="240"/>
    </w:pPr>
    <w:rPr>
      <w:rFonts w:ascii="Baltica" w:eastAsia="Times New Roman" w:hAnsi="Baltica" w:cs="Times New Roman"/>
      <w:b/>
      <w:sz w:val="3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osokin.vladimir33@gmail.com</dc:creator>
  <cp:lastModifiedBy>ПАС</cp:lastModifiedBy>
  <cp:revision>8</cp:revision>
  <dcterms:created xsi:type="dcterms:W3CDTF">2024-11-30T10:48:00Z</dcterms:created>
  <dcterms:modified xsi:type="dcterms:W3CDTF">2024-12-26T11:02:00Z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7D4D0BB6B445414CA905509174B12E72_12</vt:lpwstr>
  </property>
</Properties>
</file>